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1774" w14:textId="70CFC29E" w:rsidR="004509E7" w:rsidRDefault="004C7E9E">
      <w:pPr>
        <w:pStyle w:val="Text"/>
        <w:spacing w:line="336" w:lineRule="auto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Credits</w:t>
      </w:r>
    </w:p>
    <w:p w14:paraId="1BAF1A02" w14:textId="77777777" w:rsidR="004C7E9E" w:rsidRPr="004C7E9E" w:rsidRDefault="004C7E9E">
      <w:pPr>
        <w:pStyle w:val="Text"/>
        <w:spacing w:line="336" w:lineRule="auto"/>
        <w:jc w:val="center"/>
        <w:rPr>
          <w:b/>
          <w:bCs/>
          <w:sz w:val="24"/>
          <w:szCs w:val="24"/>
          <w:lang w:val="en-US"/>
        </w:rPr>
      </w:pPr>
    </w:p>
    <w:p w14:paraId="72F9B70C" w14:textId="77777777" w:rsidR="004509E7" w:rsidRPr="004C7E9E" w:rsidRDefault="00000000">
      <w:pPr>
        <w:pStyle w:val="Text"/>
        <w:spacing w:line="456" w:lineRule="auto"/>
        <w:rPr>
          <w:sz w:val="24"/>
          <w:szCs w:val="24"/>
          <w:lang w:val="en-US"/>
        </w:rPr>
      </w:pPr>
      <w:r w:rsidRPr="004C7E9E">
        <w:rPr>
          <w:b/>
          <w:bCs/>
          <w:sz w:val="24"/>
          <w:szCs w:val="24"/>
          <w:lang w:val="en-US"/>
        </w:rPr>
        <w:t>ANALOG</w:t>
      </w:r>
    </w:p>
    <w:p w14:paraId="70F03594" w14:textId="77777777" w:rsidR="004509E7" w:rsidRPr="004C7E9E" w:rsidRDefault="00000000">
      <w:pPr>
        <w:pStyle w:val="Text"/>
        <w:spacing w:line="456" w:lineRule="auto"/>
        <w:rPr>
          <w:sz w:val="24"/>
          <w:szCs w:val="24"/>
          <w:lang w:val="en-US"/>
        </w:rPr>
      </w:pPr>
      <w:r w:rsidRPr="004C7E9E">
        <w:rPr>
          <w:sz w:val="24"/>
          <w:szCs w:val="24"/>
          <w:lang w:val="en-US"/>
        </w:rPr>
        <w:t>001 - Analog (</w:t>
      </w:r>
      <w:proofErr w:type="spellStart"/>
      <w:r w:rsidRPr="004C7E9E">
        <w:rPr>
          <w:sz w:val="24"/>
          <w:szCs w:val="24"/>
          <w:lang w:val="en-US"/>
        </w:rPr>
        <w:t>Titel</w:t>
      </w:r>
      <w:proofErr w:type="spellEnd"/>
      <w:r w:rsidRPr="004C7E9E">
        <w:rPr>
          <w:sz w:val="24"/>
          <w:szCs w:val="24"/>
          <w:lang w:val="en-US"/>
        </w:rPr>
        <w:t>)</w:t>
      </w:r>
    </w:p>
    <w:p w14:paraId="4A445019" w14:textId="77777777" w:rsidR="004509E7" w:rsidRPr="004C7E9E" w:rsidRDefault="00000000">
      <w:pPr>
        <w:pStyle w:val="Text"/>
        <w:spacing w:line="456" w:lineRule="auto"/>
        <w:rPr>
          <w:sz w:val="24"/>
          <w:szCs w:val="24"/>
          <w:lang w:val="en-US"/>
        </w:rPr>
      </w:pPr>
      <w:r w:rsidRPr="004C7E9E">
        <w:rPr>
          <w:sz w:val="24"/>
          <w:szCs w:val="24"/>
          <w:lang w:val="en-US"/>
        </w:rPr>
        <w:t xml:space="preserve">002 - Alfredo </w:t>
      </w:r>
      <w:proofErr w:type="spellStart"/>
      <w:r w:rsidRPr="004C7E9E">
        <w:rPr>
          <w:sz w:val="24"/>
          <w:szCs w:val="24"/>
          <w:lang w:val="en-US"/>
        </w:rPr>
        <w:t>Barsuglia</w:t>
      </w:r>
      <w:proofErr w:type="spellEnd"/>
      <w:r w:rsidRPr="004C7E9E">
        <w:rPr>
          <w:sz w:val="24"/>
          <w:szCs w:val="24"/>
          <w:lang w:val="en-US"/>
        </w:rPr>
        <w:t xml:space="preserve"> „Back to </w:t>
      </w:r>
      <w:proofErr w:type="gramStart"/>
      <w:r w:rsidRPr="004C7E9E">
        <w:rPr>
          <w:sz w:val="24"/>
          <w:szCs w:val="24"/>
          <w:lang w:val="en-US"/>
        </w:rPr>
        <w:t>Now“</w:t>
      </w:r>
      <w:proofErr w:type="gramEnd"/>
    </w:p>
    <w:p w14:paraId="39C1A720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>003 - Barsuglia2 (Raum zugeschüttet)</w:t>
      </w:r>
    </w:p>
    <w:p w14:paraId="55353A82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>004 - Olaf Holzapfel „Tribüne für Land und Leute“</w:t>
      </w:r>
    </w:p>
    <w:p w14:paraId="76127CCB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>005 - Marion Eichmann - Papierarbeiten über Bad Goisern</w:t>
      </w:r>
    </w:p>
    <w:p w14:paraId="3E4A6358" w14:textId="77777777" w:rsidR="004509E7" w:rsidRPr="004C7E9E" w:rsidRDefault="00000000">
      <w:pPr>
        <w:pStyle w:val="Text"/>
        <w:spacing w:line="456" w:lineRule="auto"/>
        <w:rPr>
          <w:sz w:val="24"/>
          <w:szCs w:val="24"/>
          <w:lang w:val="en-US"/>
        </w:rPr>
      </w:pPr>
      <w:r w:rsidRPr="004C7E9E">
        <w:rPr>
          <w:sz w:val="24"/>
          <w:szCs w:val="24"/>
          <w:lang w:val="en-US"/>
        </w:rPr>
        <w:t>006 - Kate McIntosh - In many Hands</w:t>
      </w:r>
    </w:p>
    <w:p w14:paraId="46D1FA84" w14:textId="77777777" w:rsidR="004509E7" w:rsidRPr="004C7E9E" w:rsidRDefault="00000000">
      <w:pPr>
        <w:pStyle w:val="Text"/>
        <w:spacing w:line="456" w:lineRule="auto"/>
        <w:rPr>
          <w:sz w:val="24"/>
          <w:szCs w:val="24"/>
          <w:lang w:val="en-US"/>
        </w:rPr>
      </w:pPr>
      <w:r w:rsidRPr="004C7E9E">
        <w:rPr>
          <w:sz w:val="24"/>
          <w:szCs w:val="24"/>
          <w:lang w:val="en-US"/>
        </w:rPr>
        <w:t xml:space="preserve">007 - Mette </w:t>
      </w:r>
      <w:proofErr w:type="spellStart"/>
      <w:r w:rsidRPr="004C7E9E">
        <w:rPr>
          <w:sz w:val="24"/>
          <w:szCs w:val="24"/>
          <w:lang w:val="en-US"/>
        </w:rPr>
        <w:t>Edvardsen</w:t>
      </w:r>
      <w:proofErr w:type="spellEnd"/>
      <w:r w:rsidRPr="004C7E9E">
        <w:rPr>
          <w:sz w:val="24"/>
          <w:szCs w:val="24"/>
          <w:lang w:val="en-US"/>
        </w:rPr>
        <w:t xml:space="preserve"> „Time has fallen asleep in the afternoon </w:t>
      </w:r>
      <w:proofErr w:type="gramStart"/>
      <w:r w:rsidRPr="004C7E9E">
        <w:rPr>
          <w:sz w:val="24"/>
          <w:szCs w:val="24"/>
          <w:lang w:val="en-US"/>
        </w:rPr>
        <w:t>sunshine“</w:t>
      </w:r>
      <w:proofErr w:type="gramEnd"/>
      <w:r w:rsidRPr="004C7E9E">
        <w:rPr>
          <w:sz w:val="24"/>
          <w:szCs w:val="24"/>
          <w:lang w:val="en-US"/>
        </w:rPr>
        <w:t xml:space="preserve"> </w:t>
      </w:r>
    </w:p>
    <w:p w14:paraId="008461BD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>008 - Analog Sonntag - Workshop</w:t>
      </w:r>
    </w:p>
    <w:p w14:paraId="71A64395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 xml:space="preserve">009 - Sebastian Schmieg „Gallery </w:t>
      </w:r>
      <w:proofErr w:type="spellStart"/>
      <w:r>
        <w:rPr>
          <w:sz w:val="24"/>
          <w:szCs w:val="24"/>
        </w:rPr>
        <w:t>Delivery</w:t>
      </w:r>
      <w:proofErr w:type="spellEnd"/>
      <w:r>
        <w:rPr>
          <w:sz w:val="24"/>
          <w:szCs w:val="24"/>
        </w:rPr>
        <w:t>“ Kunstzustellung</w:t>
      </w:r>
    </w:p>
    <w:p w14:paraId="127BA69D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>010 - Jacob Dahlgren im Stephaneum</w:t>
      </w:r>
    </w:p>
    <w:p w14:paraId="2CB3A13D" w14:textId="77777777" w:rsidR="004509E7" w:rsidRDefault="004509E7">
      <w:pPr>
        <w:pStyle w:val="Text"/>
        <w:spacing w:line="456" w:lineRule="auto"/>
        <w:rPr>
          <w:sz w:val="24"/>
          <w:szCs w:val="24"/>
        </w:rPr>
      </w:pPr>
    </w:p>
    <w:p w14:paraId="023D7097" w14:textId="77777777" w:rsidR="004509E7" w:rsidRDefault="00000000">
      <w:pPr>
        <w:pStyle w:val="Text"/>
        <w:spacing w:line="45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GREEN</w:t>
      </w:r>
    </w:p>
    <w:p w14:paraId="0A14F2A7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>011 - Titel, Sägewerk</w:t>
      </w:r>
    </w:p>
    <w:p w14:paraId="60ADA113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 xml:space="preserve">012 - Böhler &amp; </w:t>
      </w:r>
      <w:proofErr w:type="spellStart"/>
      <w:r>
        <w:rPr>
          <w:sz w:val="24"/>
          <w:szCs w:val="24"/>
        </w:rPr>
        <w:t>Orendt</w:t>
      </w:r>
      <w:proofErr w:type="spellEnd"/>
      <w:r>
        <w:rPr>
          <w:sz w:val="24"/>
          <w:szCs w:val="24"/>
        </w:rPr>
        <w:t xml:space="preserve"> „</w:t>
      </w:r>
      <w:proofErr w:type="spellStart"/>
      <w:r>
        <w:rPr>
          <w:sz w:val="24"/>
          <w:szCs w:val="24"/>
        </w:rPr>
        <w:t>Give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dear</w:t>
      </w:r>
      <w:proofErr w:type="spellEnd"/>
      <w:r>
        <w:rPr>
          <w:sz w:val="24"/>
          <w:szCs w:val="24"/>
        </w:rPr>
        <w:t>“</w:t>
      </w:r>
    </w:p>
    <w:p w14:paraId="00092D6A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 xml:space="preserve">013 - Asta </w:t>
      </w:r>
      <w:proofErr w:type="spellStart"/>
      <w:r>
        <w:rPr>
          <w:sz w:val="24"/>
          <w:szCs w:val="24"/>
        </w:rPr>
        <w:t>Gröting</w:t>
      </w:r>
      <w:proofErr w:type="spellEnd"/>
      <w:r>
        <w:rPr>
          <w:sz w:val="24"/>
          <w:szCs w:val="24"/>
        </w:rPr>
        <w:t xml:space="preserve"> „Acker“</w:t>
      </w:r>
    </w:p>
    <w:p w14:paraId="7B1FE5B0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>014 - Sonja Braas „Forces“ Fotoserie</w:t>
      </w:r>
    </w:p>
    <w:p w14:paraId="11BB9B42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>015 - Anna und Bernhard Blume „Im Wald“</w:t>
      </w:r>
    </w:p>
    <w:p w14:paraId="653FFFED" w14:textId="77777777" w:rsidR="004509E7" w:rsidRDefault="004509E7">
      <w:pPr>
        <w:pStyle w:val="Text"/>
        <w:spacing w:line="456" w:lineRule="auto"/>
        <w:rPr>
          <w:sz w:val="24"/>
          <w:szCs w:val="24"/>
        </w:rPr>
      </w:pPr>
    </w:p>
    <w:p w14:paraId="634A15D7" w14:textId="77777777" w:rsidR="004509E7" w:rsidRDefault="00000000">
      <w:pPr>
        <w:pStyle w:val="Text"/>
        <w:spacing w:line="45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ART YOUR VILLAGE</w:t>
      </w:r>
    </w:p>
    <w:p w14:paraId="2C34C4C7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 xml:space="preserve">016 - Titel </w:t>
      </w:r>
    </w:p>
    <w:p w14:paraId="7F6DE0CE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 xml:space="preserve">017 - Emeka </w:t>
      </w:r>
      <w:proofErr w:type="spellStart"/>
      <w:r>
        <w:rPr>
          <w:sz w:val="24"/>
          <w:szCs w:val="24"/>
        </w:rPr>
        <w:t>Ogboh</w:t>
      </w:r>
      <w:proofErr w:type="spellEnd"/>
      <w:r>
        <w:rPr>
          <w:sz w:val="24"/>
          <w:szCs w:val="24"/>
        </w:rPr>
        <w:t xml:space="preserve"> auf einer Hütte nahe Altaussee</w:t>
      </w:r>
    </w:p>
    <w:p w14:paraId="355628DC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 xml:space="preserve">018 - Willi Dorner, Hommage an Hermann Markus </w:t>
      </w:r>
      <w:proofErr w:type="spellStart"/>
      <w:r>
        <w:rPr>
          <w:sz w:val="24"/>
          <w:szCs w:val="24"/>
        </w:rPr>
        <w:t>Preßl</w:t>
      </w:r>
      <w:proofErr w:type="spellEnd"/>
    </w:p>
    <w:p w14:paraId="456A5AA9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>019 - Fabian Faltin „Rederei Scharnstein“ (EÖ i. Kulturverein Schönau8)</w:t>
      </w:r>
    </w:p>
    <w:p w14:paraId="1C24DDF6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sz w:val="24"/>
          <w:szCs w:val="24"/>
        </w:rPr>
        <w:t xml:space="preserve">020 - Die </w:t>
      </w:r>
      <w:proofErr w:type="spellStart"/>
      <w:r>
        <w:rPr>
          <w:sz w:val="24"/>
          <w:szCs w:val="24"/>
        </w:rPr>
        <w:t>Rabtaldirndln</w:t>
      </w:r>
      <w:proofErr w:type="spellEnd"/>
      <w:r>
        <w:rPr>
          <w:sz w:val="24"/>
          <w:szCs w:val="24"/>
        </w:rPr>
        <w:t xml:space="preserve"> „FËST“ in </w:t>
      </w:r>
      <w:proofErr w:type="spellStart"/>
      <w:r>
        <w:rPr>
          <w:sz w:val="24"/>
          <w:szCs w:val="24"/>
        </w:rPr>
        <w:t>Gosau</w:t>
      </w:r>
      <w:proofErr w:type="spellEnd"/>
    </w:p>
    <w:p w14:paraId="4D63F4AB" w14:textId="77777777" w:rsidR="004509E7" w:rsidRDefault="004509E7">
      <w:pPr>
        <w:pStyle w:val="Text"/>
        <w:spacing w:line="336" w:lineRule="auto"/>
        <w:rPr>
          <w:sz w:val="24"/>
          <w:szCs w:val="24"/>
        </w:rPr>
      </w:pPr>
    </w:p>
    <w:p w14:paraId="0EAE16D8" w14:textId="77777777" w:rsidR="004509E7" w:rsidRDefault="004509E7">
      <w:pPr>
        <w:pStyle w:val="Text"/>
        <w:spacing w:line="336" w:lineRule="auto"/>
        <w:rPr>
          <w:sz w:val="24"/>
          <w:szCs w:val="24"/>
        </w:rPr>
      </w:pPr>
    </w:p>
    <w:p w14:paraId="47AF2453" w14:textId="77777777" w:rsidR="004509E7" w:rsidRDefault="00000000">
      <w:pPr>
        <w:pStyle w:val="Text"/>
        <w:spacing w:line="45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RIMINI PROTOKOL</w:t>
      </w:r>
      <w:r>
        <w:rPr>
          <w:sz w:val="24"/>
          <w:szCs w:val="24"/>
        </w:rPr>
        <w:t>L</w:t>
      </w:r>
    </w:p>
    <w:p w14:paraId="688599B3" w14:textId="02BEFBEF" w:rsidR="004509E7" w:rsidRPr="004C7E9E" w:rsidRDefault="00000000">
      <w:pPr>
        <w:pStyle w:val="Text"/>
        <w:spacing w:line="456" w:lineRule="auto"/>
        <w:rPr>
          <w:sz w:val="24"/>
          <w:szCs w:val="24"/>
          <w:lang w:val="en-US"/>
        </w:rPr>
      </w:pPr>
      <w:r w:rsidRPr="004C7E9E">
        <w:rPr>
          <w:sz w:val="24"/>
          <w:szCs w:val="24"/>
          <w:lang w:val="en-US"/>
        </w:rPr>
        <w:t xml:space="preserve">021 - Rimini </w:t>
      </w:r>
      <w:proofErr w:type="spellStart"/>
      <w:r w:rsidRPr="004C7E9E">
        <w:rPr>
          <w:sz w:val="24"/>
          <w:szCs w:val="24"/>
          <w:lang w:val="en-US"/>
        </w:rPr>
        <w:t>Protokoll</w:t>
      </w:r>
      <w:proofErr w:type="spellEnd"/>
      <w:r w:rsidRPr="004C7E9E">
        <w:rPr>
          <w:sz w:val="24"/>
          <w:szCs w:val="24"/>
          <w:lang w:val="en-US"/>
        </w:rPr>
        <w:t xml:space="preserve"> „Remote Bad </w:t>
      </w:r>
      <w:proofErr w:type="gramStart"/>
      <w:r w:rsidRPr="004C7E9E">
        <w:rPr>
          <w:sz w:val="24"/>
          <w:szCs w:val="24"/>
          <w:lang w:val="en-US"/>
        </w:rPr>
        <w:t>Ischl“</w:t>
      </w:r>
      <w:proofErr w:type="gramEnd"/>
    </w:p>
    <w:sectPr w:rsidR="004509E7" w:rsidRPr="004C7E9E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5CDDE" w14:textId="77777777" w:rsidR="009033EF" w:rsidRDefault="009033EF">
      <w:r>
        <w:separator/>
      </w:r>
    </w:p>
  </w:endnote>
  <w:endnote w:type="continuationSeparator" w:id="0">
    <w:p w14:paraId="2E269AF3" w14:textId="77777777" w:rsidR="009033EF" w:rsidRDefault="00903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E5FB" w14:textId="77777777" w:rsidR="004509E7" w:rsidRDefault="004509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567E9" w14:textId="77777777" w:rsidR="009033EF" w:rsidRDefault="009033EF">
      <w:r>
        <w:separator/>
      </w:r>
    </w:p>
  </w:footnote>
  <w:footnote w:type="continuationSeparator" w:id="0">
    <w:p w14:paraId="4FFC60D5" w14:textId="77777777" w:rsidR="009033EF" w:rsidRDefault="00903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935F" w14:textId="77777777" w:rsidR="004509E7" w:rsidRDefault="004509E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9E7"/>
    <w:rsid w:val="004509E7"/>
    <w:rsid w:val="004C7E9E"/>
    <w:rsid w:val="0090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CB90E6"/>
  <w15:docId w15:val="{64A4CEC6-9E7D-C141-9E7D-08EB2BD9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AT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803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Andreas Keppliger</cp:lastModifiedBy>
  <cp:revision>2</cp:revision>
  <dcterms:created xsi:type="dcterms:W3CDTF">2023-09-29T12:52:00Z</dcterms:created>
  <dcterms:modified xsi:type="dcterms:W3CDTF">2023-09-29T12:58:00Z</dcterms:modified>
</cp:coreProperties>
</file>